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2"/>
        <w:gridCol w:w="1117"/>
        <w:gridCol w:w="643"/>
        <w:gridCol w:w="1768"/>
        <w:gridCol w:w="332"/>
        <w:gridCol w:w="1569"/>
        <w:gridCol w:w="1525"/>
        <w:gridCol w:w="309"/>
        <w:gridCol w:w="1778"/>
        <w:gridCol w:w="760"/>
        <w:gridCol w:w="1056"/>
        <w:gridCol w:w="1845"/>
      </w:tblGrid>
      <w:tr w:rsidR="00B55921" w:rsidTr="00873F84">
        <w:tc>
          <w:tcPr>
            <w:tcW w:w="15694" w:type="dxa"/>
            <w:gridSpan w:val="12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36"/>
              </w:rPr>
            </w:pPr>
            <w:r>
              <w:rPr>
                <w:rFonts w:ascii="XCCW Joined 15a" w:hAnsi="XCCW Joined 15a"/>
                <w:b/>
                <w:sz w:val="36"/>
              </w:rPr>
              <w:t>Spelling W</w:t>
            </w:r>
            <w:r w:rsidR="000C751E">
              <w:rPr>
                <w:rFonts w:ascii="XCCW Joined 15a" w:hAnsi="XCCW Joined 15a"/>
                <w:b/>
                <w:sz w:val="36"/>
              </w:rPr>
              <w:t>ords</w:t>
            </w:r>
          </w:p>
          <w:p w:rsidR="00B55921" w:rsidRPr="007A3AF0" w:rsidRDefault="007A3AF0" w:rsidP="00B55921">
            <w:pPr>
              <w:jc w:val="center"/>
              <w:rPr>
                <w:rFonts w:ascii="XCCW Joined 15a" w:hAnsi="XCCW Joined 15a"/>
                <w:sz w:val="36"/>
              </w:rPr>
            </w:pPr>
            <w:r w:rsidRPr="007A3AF0">
              <w:rPr>
                <w:rFonts w:ascii="XCCW Joined 15a" w:hAnsi="XCCW Joined 15a"/>
                <w:sz w:val="36"/>
              </w:rPr>
              <w:t>Spring 2</w:t>
            </w:r>
            <w:r w:rsidR="000C4931" w:rsidRPr="007A3AF0">
              <w:rPr>
                <w:rFonts w:ascii="XCCW Joined 15a" w:hAnsi="XCCW Joined 15a"/>
                <w:sz w:val="36"/>
              </w:rPr>
              <w:t xml:space="preserve"> – Week </w:t>
            </w:r>
            <w:r w:rsidRPr="007A3AF0">
              <w:rPr>
                <w:rFonts w:ascii="XCCW Joined 15a" w:hAnsi="XCCW Joined 15a"/>
                <w:sz w:val="36"/>
              </w:rPr>
              <w:t>4</w:t>
            </w:r>
          </w:p>
          <w:p w:rsidR="00B55921" w:rsidRPr="00B55921" w:rsidRDefault="007A3AF0" w:rsidP="007A3AF0">
            <w:pPr>
              <w:jc w:val="center"/>
              <w:rPr>
                <w:rFonts w:ascii="XCCW Joined 15a" w:hAnsi="XCCW Joined 15a"/>
              </w:rPr>
            </w:pPr>
            <w:r w:rsidRPr="007A3AF0">
              <w:rPr>
                <w:rFonts w:ascii="XCCW Joined 15a" w:hAnsi="XCCW Joined 15a"/>
                <w:sz w:val="24"/>
              </w:rPr>
              <w:t>A prefix is placed before the root of a word. It changes the meaning of the word. E.g. when the prefix un- is added to happy, it changes the word to unhappy and therefore changes its meaning.</w:t>
            </w:r>
            <w:r w:rsidRPr="007A3AF0">
              <w:rPr>
                <w:rFonts w:ascii="XCCW Joined 15a" w:hAnsi="XCCW Joined 15a"/>
                <w:b/>
                <w:sz w:val="24"/>
              </w:rPr>
              <w:t xml:space="preserve"> </w:t>
            </w:r>
          </w:p>
        </w:tc>
      </w:tr>
      <w:tr w:rsidR="00AB56EB" w:rsidTr="007A3AF0">
        <w:tc>
          <w:tcPr>
            <w:tcW w:w="4109" w:type="dxa"/>
            <w:gridSpan w:val="2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0E6EF637" wp14:editId="51E86376">
                  <wp:extent cx="1076325" cy="4857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  <w:gridSpan w:val="3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Say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5B3C9625" wp14:editId="3E58FDBB">
                  <wp:extent cx="542925" cy="5238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4" w:type="dxa"/>
            <w:gridSpan w:val="2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Cover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770AC52C" wp14:editId="733B2BCE">
                  <wp:extent cx="542925" cy="5810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gridSpan w:val="3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Write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400C8395" wp14:editId="3B20CDCF">
                  <wp:extent cx="542925" cy="4953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1" w:type="dxa"/>
            <w:gridSpan w:val="2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Check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74846081" wp14:editId="15771AB2">
                  <wp:extent cx="542925" cy="5238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51E" w:rsidTr="007A3AF0">
        <w:tc>
          <w:tcPr>
            <w:tcW w:w="2992" w:type="dxa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Word</w:t>
            </w:r>
          </w:p>
        </w:tc>
        <w:tc>
          <w:tcPr>
            <w:tcW w:w="1760" w:type="dxa"/>
            <w:gridSpan w:val="2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Monday</w:t>
            </w:r>
          </w:p>
        </w:tc>
        <w:tc>
          <w:tcPr>
            <w:tcW w:w="1768" w:type="dxa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Tuesday</w:t>
            </w:r>
          </w:p>
        </w:tc>
        <w:tc>
          <w:tcPr>
            <w:tcW w:w="1901" w:type="dxa"/>
            <w:gridSpan w:val="2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Wednesday</w:t>
            </w:r>
          </w:p>
        </w:tc>
        <w:tc>
          <w:tcPr>
            <w:tcW w:w="1834" w:type="dxa"/>
            <w:gridSpan w:val="2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Thursday</w:t>
            </w:r>
          </w:p>
        </w:tc>
        <w:tc>
          <w:tcPr>
            <w:tcW w:w="1778" w:type="dxa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Friday</w:t>
            </w:r>
          </w:p>
        </w:tc>
        <w:tc>
          <w:tcPr>
            <w:tcW w:w="1816" w:type="dxa"/>
            <w:gridSpan w:val="2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Saturday</w:t>
            </w:r>
          </w:p>
        </w:tc>
        <w:tc>
          <w:tcPr>
            <w:tcW w:w="1845" w:type="dxa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Sunday</w:t>
            </w:r>
          </w:p>
        </w:tc>
      </w:tr>
      <w:tr w:rsidR="000304F0" w:rsidTr="007A3AF0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7A3AF0" w:rsidP="000304F0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Disappoint</w:t>
            </w:r>
          </w:p>
        </w:tc>
        <w:tc>
          <w:tcPr>
            <w:tcW w:w="1760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</w:tr>
      <w:tr w:rsidR="000304F0" w:rsidTr="007A3AF0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7A3AF0" w:rsidP="000304F0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Misleading</w:t>
            </w:r>
          </w:p>
        </w:tc>
        <w:tc>
          <w:tcPr>
            <w:tcW w:w="1760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</w:tr>
      <w:tr w:rsidR="000304F0" w:rsidTr="007A3AF0">
        <w:tc>
          <w:tcPr>
            <w:tcW w:w="2992" w:type="dxa"/>
            <w:shd w:val="clear" w:color="auto" w:fill="DBE5F1" w:themeFill="accent1" w:themeFillTint="33"/>
          </w:tcPr>
          <w:p w:rsidR="000304F0" w:rsidRPr="000304F0" w:rsidRDefault="007A3AF0" w:rsidP="000304F0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Refresh</w:t>
            </w:r>
          </w:p>
        </w:tc>
        <w:tc>
          <w:tcPr>
            <w:tcW w:w="1760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</w:tr>
      <w:tr w:rsidR="000304F0" w:rsidTr="007A3AF0">
        <w:tc>
          <w:tcPr>
            <w:tcW w:w="2992" w:type="dxa"/>
            <w:shd w:val="clear" w:color="auto" w:fill="DBE5F1" w:themeFill="accent1" w:themeFillTint="33"/>
          </w:tcPr>
          <w:p w:rsidR="000304F0" w:rsidRPr="000304F0" w:rsidRDefault="007A3AF0" w:rsidP="000304F0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Supermarket</w:t>
            </w:r>
          </w:p>
        </w:tc>
        <w:tc>
          <w:tcPr>
            <w:tcW w:w="1760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</w:tr>
      <w:tr w:rsidR="000304F0" w:rsidTr="007A3AF0">
        <w:tc>
          <w:tcPr>
            <w:tcW w:w="2992" w:type="dxa"/>
            <w:shd w:val="clear" w:color="auto" w:fill="DBE5F1" w:themeFill="accent1" w:themeFillTint="33"/>
          </w:tcPr>
          <w:p w:rsidR="005871CE" w:rsidRPr="000304F0" w:rsidRDefault="007A3AF0" w:rsidP="000304F0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Antiseptic</w:t>
            </w:r>
          </w:p>
        </w:tc>
        <w:tc>
          <w:tcPr>
            <w:tcW w:w="1760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</w:tr>
      <w:tr w:rsidR="000304F0" w:rsidTr="007A3AF0">
        <w:tc>
          <w:tcPr>
            <w:tcW w:w="2992" w:type="dxa"/>
            <w:shd w:val="clear" w:color="auto" w:fill="DBE5F1" w:themeFill="accent1" w:themeFillTint="33"/>
          </w:tcPr>
          <w:p w:rsidR="000304F0" w:rsidRPr="000304F0" w:rsidRDefault="007A3AF0" w:rsidP="000304F0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Autobiography</w:t>
            </w:r>
          </w:p>
        </w:tc>
        <w:tc>
          <w:tcPr>
            <w:tcW w:w="1760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</w:tr>
      <w:tr w:rsidR="000304F0" w:rsidTr="007A3AF0">
        <w:tc>
          <w:tcPr>
            <w:tcW w:w="2992" w:type="dxa"/>
            <w:shd w:val="clear" w:color="auto" w:fill="DBE5F1" w:themeFill="accent1" w:themeFillTint="33"/>
          </w:tcPr>
          <w:p w:rsidR="000304F0" w:rsidRPr="000304F0" w:rsidRDefault="007A3AF0" w:rsidP="000304F0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Disagree</w:t>
            </w:r>
          </w:p>
        </w:tc>
        <w:tc>
          <w:tcPr>
            <w:tcW w:w="1760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</w:tr>
      <w:tr w:rsidR="000304F0" w:rsidTr="007A3AF0">
        <w:tc>
          <w:tcPr>
            <w:tcW w:w="2992" w:type="dxa"/>
            <w:shd w:val="clear" w:color="auto" w:fill="DBE5F1" w:themeFill="accent1" w:themeFillTint="33"/>
          </w:tcPr>
          <w:p w:rsidR="000304F0" w:rsidRPr="000304F0" w:rsidRDefault="007A3AF0" w:rsidP="000304F0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Imagine</w:t>
            </w:r>
          </w:p>
        </w:tc>
        <w:tc>
          <w:tcPr>
            <w:tcW w:w="1760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</w:tr>
      <w:tr w:rsidR="000304F0" w:rsidTr="007A3AF0">
        <w:tc>
          <w:tcPr>
            <w:tcW w:w="2992" w:type="dxa"/>
            <w:shd w:val="clear" w:color="auto" w:fill="DBE5F1" w:themeFill="accent1" w:themeFillTint="33"/>
          </w:tcPr>
          <w:p w:rsidR="000304F0" w:rsidRPr="000304F0" w:rsidRDefault="007A3AF0" w:rsidP="000304F0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Increase</w:t>
            </w:r>
          </w:p>
        </w:tc>
        <w:tc>
          <w:tcPr>
            <w:tcW w:w="1760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</w:tr>
      <w:tr w:rsidR="000304F0" w:rsidTr="007A3AF0">
        <w:tc>
          <w:tcPr>
            <w:tcW w:w="2992" w:type="dxa"/>
            <w:shd w:val="clear" w:color="auto" w:fill="DBE5F1" w:themeFill="accent1" w:themeFillTint="33"/>
          </w:tcPr>
          <w:p w:rsidR="000304F0" w:rsidRPr="000304F0" w:rsidRDefault="007A3AF0" w:rsidP="000304F0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 xml:space="preserve">Important </w:t>
            </w:r>
          </w:p>
        </w:tc>
        <w:tc>
          <w:tcPr>
            <w:tcW w:w="1760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Tr="00DB3028">
        <w:tc>
          <w:tcPr>
            <w:tcW w:w="15694" w:type="dxa"/>
            <w:gridSpan w:val="12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b/>
                <w:sz w:val="36"/>
              </w:rPr>
            </w:pPr>
            <w:r>
              <w:rPr>
                <w:rFonts w:ascii="XCCW Joined 15a" w:hAnsi="XCCW Joined 15a"/>
                <w:b/>
                <w:sz w:val="36"/>
              </w:rPr>
              <w:lastRenderedPageBreak/>
              <w:t>Spelling Words</w:t>
            </w:r>
          </w:p>
          <w:p w:rsidR="007A3AF0" w:rsidRDefault="007A3AF0" w:rsidP="00DB3028">
            <w:pPr>
              <w:jc w:val="center"/>
              <w:rPr>
                <w:rFonts w:ascii="XCCW Joined 15a" w:hAnsi="XCCW Joined 15a"/>
                <w:b/>
                <w:sz w:val="36"/>
              </w:rPr>
            </w:pPr>
            <w:r>
              <w:rPr>
                <w:rFonts w:ascii="XCCW Joined 15a" w:hAnsi="XCCW Joined 15a"/>
                <w:b/>
                <w:sz w:val="36"/>
              </w:rPr>
              <w:t xml:space="preserve">Spring 2 – Week </w:t>
            </w:r>
            <w:r>
              <w:rPr>
                <w:rFonts w:ascii="XCCW Joined 15a" w:hAnsi="XCCW Joined 15a"/>
                <w:b/>
                <w:sz w:val="36"/>
              </w:rPr>
              <w:t>5</w:t>
            </w:r>
          </w:p>
          <w:p w:rsidR="007A3AF0" w:rsidRPr="00B55921" w:rsidRDefault="007A3AF0" w:rsidP="007A3AF0">
            <w:pPr>
              <w:spacing w:after="100" w:afterAutospacing="1"/>
              <w:rPr>
                <w:rFonts w:ascii="XCCW Joined 15a" w:hAnsi="XCCW Joined 15a"/>
              </w:rPr>
            </w:pPr>
            <w:r w:rsidRPr="007A3AF0">
              <w:rPr>
                <w:rFonts w:ascii="XCCW Joined 15a" w:eastAsia="Times New Roman" w:hAnsi="XCCW Joined 15a" w:cs="Arial"/>
                <w:color w:val="231F20"/>
                <w:sz w:val="20"/>
                <w:szCs w:val="27"/>
                <w:lang w:eastAsia="en-GB"/>
              </w:rPr>
              <w:t>Suffixes are letters that can be added to the end of words to change their meaning.</w:t>
            </w:r>
            <w:r>
              <w:rPr>
                <w:rFonts w:ascii="XCCW Joined 15a" w:eastAsia="Times New Roman" w:hAnsi="XCCW Joined 15a" w:cs="Arial"/>
                <w:color w:val="231F20"/>
                <w:sz w:val="20"/>
                <w:szCs w:val="27"/>
                <w:lang w:eastAsia="en-GB"/>
              </w:rPr>
              <w:t xml:space="preserve"> </w:t>
            </w:r>
            <w:r w:rsidRPr="007A3AF0">
              <w:rPr>
                <w:rFonts w:ascii="XCCW Joined 15a" w:eastAsia="Times New Roman" w:hAnsi="XCCW Joined 15a" w:cs="Arial"/>
                <w:color w:val="231F20"/>
                <w:sz w:val="20"/>
                <w:szCs w:val="27"/>
                <w:lang w:eastAsia="en-GB"/>
              </w:rPr>
              <w:t>Adding the suffix -</w:t>
            </w:r>
            <w:proofErr w:type="spellStart"/>
            <w:r w:rsidRPr="007A3AF0">
              <w:rPr>
                <w:rFonts w:ascii="XCCW Joined 15a" w:eastAsia="Times New Roman" w:hAnsi="XCCW Joined 15a" w:cs="Arial"/>
                <w:color w:val="231F20"/>
                <w:sz w:val="20"/>
                <w:szCs w:val="27"/>
                <w:lang w:eastAsia="en-GB"/>
              </w:rPr>
              <w:t>ation</w:t>
            </w:r>
            <w:proofErr w:type="spellEnd"/>
            <w:r w:rsidRPr="007A3AF0">
              <w:rPr>
                <w:rFonts w:ascii="XCCW Joined 15a" w:eastAsia="Times New Roman" w:hAnsi="XCCW Joined 15a" w:cs="Arial"/>
                <w:color w:val="231F20"/>
                <w:sz w:val="20"/>
                <w:szCs w:val="27"/>
                <w:lang w:eastAsia="en-GB"/>
              </w:rPr>
              <w:t>, turns a verb into a noun.</w:t>
            </w:r>
            <w:r>
              <w:rPr>
                <w:rFonts w:ascii="XCCW Joined 15a" w:eastAsia="Times New Roman" w:hAnsi="XCCW Joined 15a" w:cs="Arial"/>
                <w:color w:val="231F20"/>
                <w:sz w:val="20"/>
                <w:szCs w:val="27"/>
                <w:lang w:eastAsia="en-GB"/>
              </w:rPr>
              <w:t xml:space="preserve"> </w:t>
            </w:r>
            <w:r w:rsidRPr="007A3AF0">
              <w:rPr>
                <w:rFonts w:ascii="XCCW Joined 15a" w:eastAsia="Times New Roman" w:hAnsi="XCCW Joined 15a" w:cs="Arial"/>
                <w:color w:val="231F20"/>
                <w:sz w:val="20"/>
                <w:szCs w:val="27"/>
                <w:lang w:eastAsia="en-GB"/>
              </w:rPr>
              <w:t>'Inform' becomes 'information'.</w:t>
            </w:r>
            <w:r>
              <w:rPr>
                <w:rFonts w:ascii="XCCW Joined 15a" w:eastAsia="Times New Roman" w:hAnsi="XCCW Joined 15a" w:cs="Arial"/>
                <w:color w:val="231F20"/>
                <w:sz w:val="20"/>
                <w:szCs w:val="27"/>
                <w:lang w:eastAsia="en-GB"/>
              </w:rPr>
              <w:t xml:space="preserve"> </w:t>
            </w:r>
            <w:r w:rsidRPr="007A3AF0">
              <w:rPr>
                <w:rFonts w:ascii="XCCW Joined 15a" w:eastAsia="Times New Roman" w:hAnsi="XCCW Joined 15a" w:cs="Arial"/>
                <w:color w:val="231F20"/>
                <w:sz w:val="20"/>
                <w:szCs w:val="27"/>
                <w:lang w:eastAsia="en-GB"/>
              </w:rPr>
              <w:t>If the word ends with 'ne', 've' or 're', drop the 'e' then add -</w:t>
            </w:r>
            <w:proofErr w:type="spellStart"/>
            <w:r w:rsidRPr="007A3AF0">
              <w:rPr>
                <w:rFonts w:ascii="XCCW Joined 15a" w:eastAsia="Times New Roman" w:hAnsi="XCCW Joined 15a" w:cs="Arial"/>
                <w:color w:val="231F20"/>
                <w:sz w:val="20"/>
                <w:szCs w:val="27"/>
                <w:lang w:eastAsia="en-GB"/>
              </w:rPr>
              <w:t>ation</w:t>
            </w:r>
            <w:proofErr w:type="spellEnd"/>
            <w:r w:rsidRPr="007A3AF0">
              <w:rPr>
                <w:rFonts w:ascii="XCCW Joined 15a" w:eastAsia="Times New Roman" w:hAnsi="XCCW Joined 15a" w:cs="Arial"/>
                <w:color w:val="231F20"/>
                <w:sz w:val="20"/>
                <w:szCs w:val="27"/>
                <w:lang w:eastAsia="en-GB"/>
              </w:rPr>
              <w:t>.</w:t>
            </w:r>
            <w:r>
              <w:rPr>
                <w:rFonts w:ascii="XCCW Joined 15a" w:eastAsia="Times New Roman" w:hAnsi="XCCW Joined 15a" w:cs="Arial"/>
                <w:color w:val="231F20"/>
                <w:sz w:val="20"/>
                <w:szCs w:val="27"/>
                <w:lang w:eastAsia="en-GB"/>
              </w:rPr>
              <w:t xml:space="preserve"> </w:t>
            </w:r>
            <w:r w:rsidRPr="007A3AF0">
              <w:rPr>
                <w:rFonts w:ascii="XCCW Joined 15a" w:eastAsia="Times New Roman" w:hAnsi="XCCW Joined 15a" w:cs="Arial"/>
                <w:color w:val="231F20"/>
                <w:sz w:val="20"/>
                <w:szCs w:val="27"/>
                <w:lang w:eastAsia="en-GB"/>
              </w:rPr>
              <w:t>'Prepare' becomes 'preparation'</w:t>
            </w:r>
            <w:r w:rsidRPr="007A3AF0">
              <w:rPr>
                <w:rFonts w:ascii="Arial" w:eastAsia="Times New Roman" w:hAnsi="Arial" w:cs="Arial"/>
                <w:color w:val="231F20"/>
                <w:sz w:val="27"/>
                <w:szCs w:val="27"/>
                <w:lang w:eastAsia="en-GB"/>
              </w:rPr>
              <w:t>.</w:t>
            </w:r>
          </w:p>
        </w:tc>
      </w:tr>
      <w:tr w:rsidR="007A3AF0" w:rsidTr="007A3AF0">
        <w:tc>
          <w:tcPr>
            <w:tcW w:w="4109" w:type="dxa"/>
            <w:gridSpan w:val="2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679FCA3F" wp14:editId="781ECE24">
                  <wp:extent cx="1076325" cy="4857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  <w:gridSpan w:val="3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Say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50D73390" wp14:editId="6AE1F825">
                  <wp:extent cx="542925" cy="5238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4" w:type="dxa"/>
            <w:gridSpan w:val="2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Cover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79F9A5AA" wp14:editId="79555F45">
                  <wp:extent cx="542925" cy="5810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gridSpan w:val="3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Write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5B34C54A" wp14:editId="12817F07">
                  <wp:extent cx="542925" cy="4953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1" w:type="dxa"/>
            <w:gridSpan w:val="2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Check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0CF2EC8A" wp14:editId="5E691810">
                  <wp:extent cx="393405" cy="379601"/>
                  <wp:effectExtent l="0" t="0" r="6985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614" cy="382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AF0" w:rsidTr="007A3AF0">
        <w:tc>
          <w:tcPr>
            <w:tcW w:w="2992" w:type="dxa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Word</w:t>
            </w:r>
          </w:p>
        </w:tc>
        <w:tc>
          <w:tcPr>
            <w:tcW w:w="1760" w:type="dxa"/>
            <w:gridSpan w:val="2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Monday</w:t>
            </w:r>
          </w:p>
        </w:tc>
        <w:tc>
          <w:tcPr>
            <w:tcW w:w="1768" w:type="dxa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Tuesday</w:t>
            </w:r>
          </w:p>
        </w:tc>
        <w:tc>
          <w:tcPr>
            <w:tcW w:w="1901" w:type="dxa"/>
            <w:gridSpan w:val="2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Wednesday</w:t>
            </w:r>
          </w:p>
        </w:tc>
        <w:tc>
          <w:tcPr>
            <w:tcW w:w="1834" w:type="dxa"/>
            <w:gridSpan w:val="2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Thursday</w:t>
            </w:r>
          </w:p>
        </w:tc>
        <w:tc>
          <w:tcPr>
            <w:tcW w:w="1778" w:type="dxa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Friday</w:t>
            </w: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Saturday</w:t>
            </w:r>
          </w:p>
        </w:tc>
        <w:tc>
          <w:tcPr>
            <w:tcW w:w="1845" w:type="dxa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Sunday</w:t>
            </w:r>
          </w:p>
        </w:tc>
      </w:tr>
      <w:tr w:rsidR="007A3AF0" w:rsidTr="007A3AF0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7A3AF0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Admiration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Tr="007A3AF0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7A3AF0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Adoration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Tr="007A3AF0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7A3AF0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Animation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Tr="007A3AF0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7A3AF0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Deflation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Tr="007A3AF0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7A3AF0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Decoration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Tr="007A3AF0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7A3AF0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Donation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Tr="007A3AF0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7A3AF0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 xml:space="preserve">Duration 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Tr="007A3AF0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7A3AF0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Interest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Tr="007A3AF0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7A3AF0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Island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Tr="007A3AF0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7A3AF0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 xml:space="preserve">Knowledge 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</w:tbl>
    <w:p w:rsidR="007A3AF0" w:rsidRDefault="007A3A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2"/>
        <w:gridCol w:w="1117"/>
        <w:gridCol w:w="643"/>
        <w:gridCol w:w="1768"/>
        <w:gridCol w:w="332"/>
        <w:gridCol w:w="1569"/>
        <w:gridCol w:w="1525"/>
        <w:gridCol w:w="309"/>
        <w:gridCol w:w="1778"/>
        <w:gridCol w:w="760"/>
        <w:gridCol w:w="1056"/>
        <w:gridCol w:w="1845"/>
      </w:tblGrid>
      <w:tr w:rsidR="007A3AF0" w:rsidRPr="00B55921" w:rsidTr="00DB3028">
        <w:tc>
          <w:tcPr>
            <w:tcW w:w="15694" w:type="dxa"/>
            <w:gridSpan w:val="12"/>
          </w:tcPr>
          <w:p w:rsidR="007A3AF0" w:rsidRPr="00933AF2" w:rsidRDefault="007A3AF0" w:rsidP="00DB3028">
            <w:pPr>
              <w:jc w:val="center"/>
              <w:rPr>
                <w:rFonts w:ascii="XCCW Joined 15a" w:hAnsi="XCCW Joined 15a"/>
                <w:b/>
                <w:sz w:val="36"/>
              </w:rPr>
            </w:pPr>
            <w:r w:rsidRPr="00933AF2">
              <w:rPr>
                <w:rFonts w:ascii="XCCW Joined 15a" w:hAnsi="XCCW Joined 15a"/>
                <w:b/>
                <w:sz w:val="36"/>
              </w:rPr>
              <w:lastRenderedPageBreak/>
              <w:t>Spelling Words</w:t>
            </w:r>
          </w:p>
          <w:p w:rsidR="007A3AF0" w:rsidRPr="00933AF2" w:rsidRDefault="007A3AF0" w:rsidP="00DB3028">
            <w:pPr>
              <w:jc w:val="center"/>
              <w:rPr>
                <w:rFonts w:ascii="XCCW Joined 15a" w:hAnsi="XCCW Joined 15a"/>
                <w:b/>
                <w:sz w:val="36"/>
              </w:rPr>
            </w:pPr>
            <w:r w:rsidRPr="00933AF2">
              <w:rPr>
                <w:rFonts w:ascii="XCCW Joined 15a" w:hAnsi="XCCW Joined 15a"/>
                <w:b/>
                <w:sz w:val="36"/>
              </w:rPr>
              <w:t xml:space="preserve">Spring 2 – Week </w:t>
            </w:r>
            <w:r w:rsidRPr="00933AF2">
              <w:rPr>
                <w:rFonts w:ascii="XCCW Joined 15a" w:hAnsi="XCCW Joined 15a"/>
                <w:b/>
                <w:sz w:val="36"/>
              </w:rPr>
              <w:t>6</w:t>
            </w:r>
          </w:p>
          <w:p w:rsidR="007A3AF0" w:rsidRPr="00933AF2" w:rsidRDefault="00933AF2" w:rsidP="00DB3028">
            <w:pPr>
              <w:jc w:val="center"/>
              <w:rPr>
                <w:rFonts w:ascii="XCCW Joined 15a" w:hAnsi="XCCW Joined 15a"/>
              </w:rPr>
            </w:pPr>
            <w:r w:rsidRPr="00933AF2">
              <w:rPr>
                <w:rFonts w:ascii="XCCW Joined 15a" w:hAnsi="XCCW Joined 15a" w:cs="Arial"/>
                <w:color w:val="231F20"/>
                <w:szCs w:val="27"/>
              </w:rPr>
              <w:t xml:space="preserve">A </w:t>
            </w:r>
            <w:r w:rsidRPr="00933AF2">
              <w:rPr>
                <w:rStyle w:val="Strong"/>
                <w:rFonts w:ascii="XCCW Joined 15a" w:hAnsi="XCCW Joined 15a" w:cs="Arial"/>
                <w:color w:val="231F20"/>
                <w:szCs w:val="27"/>
              </w:rPr>
              <w:t>suffix</w:t>
            </w:r>
            <w:r w:rsidRPr="00933AF2">
              <w:rPr>
                <w:rFonts w:ascii="XCCW Joined 15a" w:hAnsi="XCCW Joined 15a" w:cs="Arial"/>
                <w:color w:val="231F20"/>
                <w:szCs w:val="27"/>
              </w:rPr>
              <w:t xml:space="preserve"> is a letter or group of letters that goes on the </w:t>
            </w:r>
            <w:r w:rsidRPr="00933AF2">
              <w:rPr>
                <w:rStyle w:val="Strong"/>
                <w:rFonts w:ascii="XCCW Joined 15a" w:hAnsi="XCCW Joined 15a" w:cs="Arial"/>
                <w:color w:val="231F20"/>
                <w:szCs w:val="27"/>
              </w:rPr>
              <w:t>end</w:t>
            </w:r>
            <w:r w:rsidRPr="00933AF2">
              <w:rPr>
                <w:rFonts w:ascii="XCCW Joined 15a" w:hAnsi="XCCW Joined 15a" w:cs="Arial"/>
                <w:color w:val="231F20"/>
                <w:szCs w:val="27"/>
              </w:rPr>
              <w:t xml:space="preserve"> of a word and </w:t>
            </w:r>
            <w:r w:rsidRPr="00933AF2">
              <w:rPr>
                <w:rStyle w:val="Strong"/>
                <w:rFonts w:ascii="XCCW Joined 15a" w:hAnsi="XCCW Joined 15a" w:cs="Arial"/>
                <w:color w:val="231F20"/>
                <w:szCs w:val="27"/>
              </w:rPr>
              <w:t>changes</w:t>
            </w:r>
            <w:r w:rsidRPr="00933AF2">
              <w:rPr>
                <w:rFonts w:ascii="XCCW Joined 15a" w:hAnsi="XCCW Joined 15a" w:cs="Arial"/>
                <w:color w:val="231F20"/>
                <w:szCs w:val="27"/>
              </w:rPr>
              <w:t xml:space="preserve"> the word's </w:t>
            </w:r>
            <w:r w:rsidRPr="00933AF2">
              <w:rPr>
                <w:rStyle w:val="Strong"/>
                <w:rFonts w:ascii="XCCW Joined 15a" w:hAnsi="XCCW Joined 15a" w:cs="Arial"/>
                <w:color w:val="231F20"/>
                <w:szCs w:val="27"/>
              </w:rPr>
              <w:t>meaning.</w:t>
            </w:r>
          </w:p>
        </w:tc>
      </w:tr>
      <w:tr w:rsidR="007A3AF0" w:rsidRPr="00B55921" w:rsidTr="00DB3028">
        <w:tc>
          <w:tcPr>
            <w:tcW w:w="4109" w:type="dxa"/>
            <w:gridSpan w:val="2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6EDCC9CC" wp14:editId="273684A8">
                  <wp:extent cx="1076325" cy="4857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  <w:gridSpan w:val="3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Say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718BEA15" wp14:editId="1FA02BA8">
                  <wp:extent cx="542925" cy="5238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4" w:type="dxa"/>
            <w:gridSpan w:val="2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Cover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5EB7819A" wp14:editId="40F3EC47">
                  <wp:extent cx="542925" cy="5810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gridSpan w:val="3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Write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68BC38E1" wp14:editId="17DF0ED2">
                  <wp:extent cx="542925" cy="49530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1" w:type="dxa"/>
            <w:gridSpan w:val="2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Check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63484429" wp14:editId="666BC9BC">
                  <wp:extent cx="542925" cy="5238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AF0" w:rsidRPr="00B55921" w:rsidTr="00DB3028">
        <w:tc>
          <w:tcPr>
            <w:tcW w:w="2992" w:type="dxa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Word</w:t>
            </w:r>
          </w:p>
        </w:tc>
        <w:tc>
          <w:tcPr>
            <w:tcW w:w="1760" w:type="dxa"/>
            <w:gridSpan w:val="2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Monday</w:t>
            </w:r>
          </w:p>
        </w:tc>
        <w:tc>
          <w:tcPr>
            <w:tcW w:w="1768" w:type="dxa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Tuesday</w:t>
            </w:r>
          </w:p>
        </w:tc>
        <w:tc>
          <w:tcPr>
            <w:tcW w:w="1901" w:type="dxa"/>
            <w:gridSpan w:val="2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Wednesday</w:t>
            </w:r>
          </w:p>
        </w:tc>
        <w:tc>
          <w:tcPr>
            <w:tcW w:w="1834" w:type="dxa"/>
            <w:gridSpan w:val="2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Thursday</w:t>
            </w:r>
          </w:p>
        </w:tc>
        <w:tc>
          <w:tcPr>
            <w:tcW w:w="1778" w:type="dxa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Friday</w:t>
            </w: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Saturday</w:t>
            </w:r>
          </w:p>
        </w:tc>
        <w:tc>
          <w:tcPr>
            <w:tcW w:w="1845" w:type="dxa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Sunday</w:t>
            </w:r>
          </w:p>
        </w:tc>
      </w:tr>
      <w:tr w:rsidR="007A3AF0" w:rsidRPr="00B55921" w:rsidTr="00DB3028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7A3AF0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Finally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RPr="00B55921" w:rsidTr="00DB3028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7A3AF0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Angrily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bookmarkStart w:id="0" w:name="_GoBack"/>
        <w:bookmarkEnd w:id="0"/>
      </w:tr>
      <w:tr w:rsidR="007A3AF0" w:rsidRPr="00B55921" w:rsidTr="00DB3028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7A3AF0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Gently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RPr="00B55921" w:rsidTr="00DB3028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7A3AF0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Basically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RPr="00B55921" w:rsidTr="00DB3028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7A3AF0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Truly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RPr="00B55921" w:rsidTr="00DB3028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7A3AF0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Giggly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RPr="00B55921" w:rsidTr="00DB3028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7A3AF0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 xml:space="preserve">Humbly 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RPr="00B55921" w:rsidTr="00DB3028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7A3AF0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Learn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RPr="00B55921" w:rsidTr="00DB3028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7A3AF0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Length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RPr="00B55921" w:rsidTr="00DB3028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7A3AF0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 xml:space="preserve">Library 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</w:tbl>
    <w:p w:rsidR="007A3AF0" w:rsidRDefault="007A3AF0"/>
    <w:sectPr w:rsidR="007A3AF0" w:rsidSect="00B5592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E051F"/>
    <w:multiLevelType w:val="multilevel"/>
    <w:tmpl w:val="6342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4D1FA8"/>
    <w:multiLevelType w:val="multilevel"/>
    <w:tmpl w:val="6C5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21"/>
    <w:rsid w:val="00005794"/>
    <w:rsid w:val="000304F0"/>
    <w:rsid w:val="0004008C"/>
    <w:rsid w:val="000A33D3"/>
    <w:rsid w:val="000C4931"/>
    <w:rsid w:val="000C751E"/>
    <w:rsid w:val="00173EEE"/>
    <w:rsid w:val="002774CD"/>
    <w:rsid w:val="00400C24"/>
    <w:rsid w:val="00487984"/>
    <w:rsid w:val="005871CE"/>
    <w:rsid w:val="005C1A1E"/>
    <w:rsid w:val="005E338C"/>
    <w:rsid w:val="005F2207"/>
    <w:rsid w:val="007A3AF0"/>
    <w:rsid w:val="00873F84"/>
    <w:rsid w:val="00933AF2"/>
    <w:rsid w:val="00A32C8A"/>
    <w:rsid w:val="00A578A4"/>
    <w:rsid w:val="00A710F6"/>
    <w:rsid w:val="00AB56EB"/>
    <w:rsid w:val="00B55921"/>
    <w:rsid w:val="00B751A3"/>
    <w:rsid w:val="00C533FD"/>
    <w:rsid w:val="00D42B69"/>
    <w:rsid w:val="00D766CE"/>
    <w:rsid w:val="00D92D29"/>
    <w:rsid w:val="00DE4CAA"/>
    <w:rsid w:val="00E209D8"/>
    <w:rsid w:val="00E74E93"/>
    <w:rsid w:val="00EB0214"/>
    <w:rsid w:val="00E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FEAC3"/>
  <w15:docId w15:val="{B6E7300E-BC29-455F-9758-6DC937FC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921"/>
    <w:rPr>
      <w:rFonts w:ascii="Tahoma" w:hAnsi="Tahoma" w:cs="Tahoma"/>
      <w:sz w:val="16"/>
      <w:szCs w:val="16"/>
    </w:rPr>
  </w:style>
  <w:style w:type="paragraph" w:customStyle="1" w:styleId="blocks-text-blockparagraph">
    <w:name w:val="blocks-text-block__paragraph"/>
    <w:basedOn w:val="Normal"/>
    <w:rsid w:val="007A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3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4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Alvey</dc:creator>
  <cp:lastModifiedBy>C Eastwood</cp:lastModifiedBy>
  <cp:revision>2</cp:revision>
  <cp:lastPrinted>2019-10-17T15:41:00Z</cp:lastPrinted>
  <dcterms:created xsi:type="dcterms:W3CDTF">2020-03-18T16:05:00Z</dcterms:created>
  <dcterms:modified xsi:type="dcterms:W3CDTF">2020-03-18T16:05:00Z</dcterms:modified>
</cp:coreProperties>
</file>